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5C7D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39F01299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310681B5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000A618E" w14:textId="2CE6E5B1" w:rsidR="00614D45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  <w:t>Spetsialistide nimekiri</w:t>
      </w:r>
    </w:p>
    <w:p w14:paraId="6E56E0A9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0C28FB14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5865D4F1" w14:textId="77777777" w:rsidR="00315FFF" w:rsidRDefault="00315FFF" w:rsidP="00315FFF">
      <w:pPr>
        <w:jc w:val="center"/>
        <w:rPr>
          <w:rFonts w:ascii="Roboto" w:hAnsi="Roboto"/>
          <w:b/>
          <w:bCs/>
          <w:color w:val="333333"/>
          <w:sz w:val="21"/>
          <w:szCs w:val="21"/>
          <w:shd w:val="clear" w:color="auto" w:fill="FFFFFF"/>
        </w:rPr>
      </w:pPr>
    </w:p>
    <w:p w14:paraId="046581B7" w14:textId="6E659E36" w:rsidR="00315FFF" w:rsidRPr="00F475F6" w:rsidRDefault="00315FFF" w:rsidP="00315FFF">
      <w:pPr>
        <w:pStyle w:val="Pealkiri2"/>
        <w:spacing w:before="165" w:after="225"/>
        <w:rPr>
          <w:b w:val="0"/>
          <w:bCs/>
          <w:color w:val="auto"/>
          <w:lang w:eastAsia="en-GB"/>
        </w:rPr>
      </w:pPr>
      <w:proofErr w:type="spellStart"/>
      <w:r w:rsidRPr="00F475F6">
        <w:rPr>
          <w:rFonts w:ascii="Times New Roman" w:hAnsi="Times New Roman"/>
          <w:b w:val="0"/>
          <w:bCs/>
          <w:color w:val="auto"/>
          <w:sz w:val="24"/>
          <w:lang w:eastAsia="en-GB"/>
        </w:rPr>
        <w:t>Juniper</w:t>
      </w:r>
      <w:proofErr w:type="spellEnd"/>
      <w:r w:rsidRPr="00F475F6">
        <w:rPr>
          <w:rFonts w:ascii="Times New Roman" w:hAnsi="Times New Roman"/>
          <w:b w:val="0"/>
          <w:bCs/>
          <w:color w:val="auto"/>
          <w:sz w:val="24"/>
          <w:lang w:eastAsia="en-GB"/>
        </w:rPr>
        <w:t xml:space="preserve"> võrguseadmed, võrguseadmete lisad (sh litsentsid) ning tootetugi</w:t>
      </w:r>
      <w:r w:rsidRPr="00F475F6">
        <w:rPr>
          <w:rFonts w:ascii="Times New Roman" w:hAnsi="Times New Roman"/>
          <w:b w:val="0"/>
          <w:bCs/>
          <w:color w:val="auto"/>
          <w:sz w:val="24"/>
          <w:lang w:eastAsia="en-GB"/>
        </w:rPr>
        <w:br/>
        <w:t>Viitenumber: 306500</w:t>
      </w:r>
      <w:r w:rsidRPr="00F475F6">
        <w:rPr>
          <w:rFonts w:ascii="Times New Roman" w:hAnsi="Times New Roman"/>
          <w:b w:val="0"/>
          <w:bCs/>
          <w:color w:val="auto"/>
          <w:sz w:val="24"/>
          <w:lang w:eastAsia="en-GB"/>
        </w:rPr>
        <w:br/>
        <w:t>Hankija: Siseministeeriumi infotehnoloogia- ja arenduskeskus</w:t>
      </w:r>
      <w:r w:rsidRPr="00F475F6">
        <w:rPr>
          <w:rFonts w:ascii="Times New Roman" w:hAnsi="Times New Roman"/>
          <w:b w:val="0"/>
          <w:bCs/>
          <w:color w:val="auto"/>
          <w:sz w:val="24"/>
          <w:lang w:eastAsia="en-GB"/>
        </w:rPr>
        <w:br/>
      </w:r>
      <w:r w:rsidRPr="00F475F6">
        <w:rPr>
          <w:b w:val="0"/>
          <w:bCs/>
          <w:color w:val="auto"/>
          <w:lang w:eastAsia="en-GB"/>
        </w:rPr>
        <w:t>Pakkuja: Elisa Eesti AS</w:t>
      </w:r>
    </w:p>
    <w:p w14:paraId="677B0390" w14:textId="77777777" w:rsidR="00315FFF" w:rsidRPr="00F475F6" w:rsidRDefault="00315FFF" w:rsidP="00315FFF">
      <w:pPr>
        <w:rPr>
          <w:lang w:eastAsia="en-GB"/>
        </w:rPr>
      </w:pPr>
    </w:p>
    <w:p w14:paraId="64DC8AFD" w14:textId="77777777" w:rsidR="00315FFF" w:rsidRPr="00F475F6" w:rsidRDefault="00315FFF" w:rsidP="00315FFF">
      <w:pPr>
        <w:rPr>
          <w:lang w:eastAsia="en-GB"/>
        </w:rPr>
      </w:pPr>
    </w:p>
    <w:p w14:paraId="7FFB3862" w14:textId="77777777" w:rsidR="00315FFF" w:rsidRPr="00F475F6" w:rsidRDefault="00315FFF" w:rsidP="00315FFF">
      <w:pPr>
        <w:rPr>
          <w:lang w:eastAsia="en-GB"/>
        </w:rPr>
      </w:pPr>
    </w:p>
    <w:p w14:paraId="4AE29191" w14:textId="77777777" w:rsidR="00315FFF" w:rsidRPr="00F475F6" w:rsidRDefault="00315FFF" w:rsidP="00315FFF">
      <w:pPr>
        <w:rPr>
          <w:lang w:eastAsia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155"/>
        <w:gridCol w:w="1710"/>
      </w:tblGrid>
      <w:tr w:rsidR="00315FFF" w14:paraId="1A5267A5" w14:textId="77777777" w:rsidTr="003B48CF">
        <w:tc>
          <w:tcPr>
            <w:tcW w:w="2155" w:type="dxa"/>
          </w:tcPr>
          <w:p w14:paraId="4F2D3DE7" w14:textId="505A984D" w:rsidR="00315FFF" w:rsidRDefault="00315FF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Nimi</w:t>
            </w:r>
          </w:p>
        </w:tc>
        <w:tc>
          <w:tcPr>
            <w:tcW w:w="1710" w:type="dxa"/>
          </w:tcPr>
          <w:p w14:paraId="15AC9EBD" w14:textId="76774345" w:rsidR="00315FFF" w:rsidRDefault="00315FF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Sertifikaat</w:t>
            </w:r>
          </w:p>
        </w:tc>
      </w:tr>
      <w:tr w:rsidR="00315FFF" w14:paraId="3D3AE41E" w14:textId="77777777" w:rsidTr="003B48CF">
        <w:tc>
          <w:tcPr>
            <w:tcW w:w="2155" w:type="dxa"/>
          </w:tcPr>
          <w:p w14:paraId="665ED425" w14:textId="0B8E033D" w:rsidR="00315FFF" w:rsidRDefault="00315FF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Ivo Mitt</w:t>
            </w:r>
          </w:p>
        </w:tc>
        <w:tc>
          <w:tcPr>
            <w:tcW w:w="1710" w:type="dxa"/>
          </w:tcPr>
          <w:p w14:paraId="5EFD79EA" w14:textId="44D07E82" w:rsidR="00F475F6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JN</w:t>
            </w:r>
            <w:r w:rsidR="006272EC">
              <w:rPr>
                <w:lang w:val="sv-SE" w:eastAsia="en-GB"/>
              </w:rPr>
              <w:t>CIA</w:t>
            </w:r>
            <w:r w:rsidR="00F475F6">
              <w:rPr>
                <w:lang w:val="sv-SE" w:eastAsia="en-GB"/>
              </w:rPr>
              <w:t>-Junos</w:t>
            </w:r>
          </w:p>
        </w:tc>
      </w:tr>
      <w:tr w:rsidR="00315FFF" w14:paraId="6F0DFE65" w14:textId="77777777" w:rsidTr="003B48CF">
        <w:tc>
          <w:tcPr>
            <w:tcW w:w="2155" w:type="dxa"/>
          </w:tcPr>
          <w:p w14:paraId="174E3223" w14:textId="5F5E29F0" w:rsidR="00315FF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Alvar Ristikivi</w:t>
            </w:r>
          </w:p>
        </w:tc>
        <w:tc>
          <w:tcPr>
            <w:tcW w:w="1710" w:type="dxa"/>
          </w:tcPr>
          <w:p w14:paraId="2DE61706" w14:textId="5D9912A5" w:rsidR="00315FF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JNCIS-SEC</w:t>
            </w:r>
          </w:p>
        </w:tc>
      </w:tr>
      <w:tr w:rsidR="00315FFF" w14:paraId="1BCEFD3E" w14:textId="77777777" w:rsidTr="003B48CF">
        <w:tc>
          <w:tcPr>
            <w:tcW w:w="2155" w:type="dxa"/>
          </w:tcPr>
          <w:p w14:paraId="06E551E5" w14:textId="0356CCF8" w:rsidR="00315FF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Indrek Mitt</w:t>
            </w:r>
          </w:p>
        </w:tc>
        <w:tc>
          <w:tcPr>
            <w:tcW w:w="1710" w:type="dxa"/>
          </w:tcPr>
          <w:p w14:paraId="26837291" w14:textId="2139E5A3" w:rsidR="00315FF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JNCIP-ENT</w:t>
            </w:r>
          </w:p>
        </w:tc>
      </w:tr>
      <w:tr w:rsidR="003B48CF" w14:paraId="5BDBFFE3" w14:textId="77777777" w:rsidTr="003B48CF">
        <w:tc>
          <w:tcPr>
            <w:tcW w:w="2155" w:type="dxa"/>
          </w:tcPr>
          <w:p w14:paraId="7D921B81" w14:textId="2489DDD1" w:rsidR="003B48C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Indrek Mitt</w:t>
            </w:r>
          </w:p>
        </w:tc>
        <w:tc>
          <w:tcPr>
            <w:tcW w:w="1710" w:type="dxa"/>
          </w:tcPr>
          <w:p w14:paraId="69361BF9" w14:textId="4640B6AD" w:rsidR="003B48C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JNCIP-SEC</w:t>
            </w:r>
          </w:p>
        </w:tc>
      </w:tr>
      <w:tr w:rsidR="003B48CF" w14:paraId="13E49022" w14:textId="77777777" w:rsidTr="003B48CF">
        <w:tc>
          <w:tcPr>
            <w:tcW w:w="2155" w:type="dxa"/>
          </w:tcPr>
          <w:p w14:paraId="281C0BEE" w14:textId="410387B3" w:rsidR="003B48C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Mait Kink</w:t>
            </w:r>
          </w:p>
        </w:tc>
        <w:tc>
          <w:tcPr>
            <w:tcW w:w="1710" w:type="dxa"/>
          </w:tcPr>
          <w:p w14:paraId="57027237" w14:textId="227B91AB" w:rsidR="003B48CF" w:rsidRDefault="003B48CF" w:rsidP="00315FFF">
            <w:pPr>
              <w:rPr>
                <w:lang w:val="sv-SE" w:eastAsia="en-GB"/>
              </w:rPr>
            </w:pPr>
            <w:r>
              <w:rPr>
                <w:lang w:val="sv-SE" w:eastAsia="en-GB"/>
              </w:rPr>
              <w:t>JNCIS-SEC</w:t>
            </w:r>
          </w:p>
        </w:tc>
      </w:tr>
    </w:tbl>
    <w:p w14:paraId="5B147A0B" w14:textId="77777777" w:rsidR="00315FFF" w:rsidRPr="00315FFF" w:rsidRDefault="00315FFF" w:rsidP="00315FFF">
      <w:pPr>
        <w:rPr>
          <w:lang w:val="sv-SE" w:eastAsia="en-GB"/>
        </w:rPr>
      </w:pPr>
    </w:p>
    <w:sectPr w:rsidR="00315FFF" w:rsidRPr="00315FF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2268" w:right="1276" w:bottom="2097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9F01" w14:textId="77777777" w:rsidR="00D31476" w:rsidRDefault="00D31476">
      <w:r>
        <w:separator/>
      </w:r>
    </w:p>
  </w:endnote>
  <w:endnote w:type="continuationSeparator" w:id="0">
    <w:p w14:paraId="2D714917" w14:textId="77777777" w:rsidR="00D31476" w:rsidRDefault="00D3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BA"/>
    <w:family w:val="auto"/>
    <w:pitch w:val="variable"/>
    <w:sig w:usb0="E00002E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E45A" w14:textId="722CEBC7" w:rsidR="003B48CF" w:rsidRDefault="003B48CF">
    <w:pPr>
      <w:pStyle w:val="Jalus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5E18EB" wp14:editId="495BBEC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3350" cy="345440"/>
              <wp:effectExtent l="0" t="0" r="6350" b="0"/>
              <wp:wrapNone/>
              <wp:docPr id="2088312549" name="Text Box 2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C1277" w14:textId="6FBD2F8D" w:rsidR="003B48CF" w:rsidRPr="003B48CF" w:rsidRDefault="003B48CF" w:rsidP="003B48C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3B48C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E18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Internal Use Only" style="position:absolute;left:0;text-align:left;margin-left:0;margin-top:0;width:110.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2DC1277" w14:textId="6FBD2F8D" w:rsidR="003B48CF" w:rsidRPr="003B48CF" w:rsidRDefault="003B48CF" w:rsidP="003B48C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3B48C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63B10" w14:textId="46739893" w:rsidR="00614D45" w:rsidRDefault="003B48CF">
    <w:pPr>
      <w:pStyle w:val="Jalus"/>
      <w:rPr>
        <w:b/>
        <w:bCs/>
        <w:sz w:val="17"/>
        <w:szCs w:val="17"/>
      </w:rPr>
    </w:pPr>
    <w:r>
      <w:rPr>
        <w:b/>
        <w:bCs/>
        <w:noProof/>
        <w:sz w:val="17"/>
        <w:szCs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B11F02" wp14:editId="2C7E44B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3350" cy="345440"/>
              <wp:effectExtent l="0" t="0" r="6350" b="0"/>
              <wp:wrapNone/>
              <wp:docPr id="1129422675" name="Text Box 3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69496D" w14:textId="5232A3BA" w:rsidR="003B48CF" w:rsidRPr="003B48CF" w:rsidRDefault="003B48CF" w:rsidP="003B48C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3B48C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1F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or Internal Use Only" style="position:absolute;left:0;text-align:left;margin-left:0;margin-top:0;width:110.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069496D" w14:textId="5232A3BA" w:rsidR="003B48CF" w:rsidRPr="003B48CF" w:rsidRDefault="003B48CF" w:rsidP="003B48C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3B48C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5FE7">
      <w:rPr>
        <w:b/>
        <w:bCs/>
        <w:sz w:val="17"/>
        <w:szCs w:val="17"/>
      </w:rPr>
      <w:t>Elisa Eesti AS</w:t>
    </w:r>
  </w:p>
  <w:p w14:paraId="4E94873D" w14:textId="77777777" w:rsidR="00614D45" w:rsidRDefault="00771589">
    <w:pPr>
      <w:pStyle w:val="Jalus"/>
    </w:pPr>
    <w:proofErr w:type="spellStart"/>
    <w:r>
      <w:t>Sõpruse</w:t>
    </w:r>
    <w:proofErr w:type="spellEnd"/>
    <w:r>
      <w:t xml:space="preserve"> </w:t>
    </w:r>
    <w:proofErr w:type="spellStart"/>
    <w:r>
      <w:t>pst</w:t>
    </w:r>
    <w:proofErr w:type="spellEnd"/>
    <w:r>
      <w:t xml:space="preserve"> 145, 13425 Tallinn, Estonia</w:t>
    </w:r>
  </w:p>
  <w:p w14:paraId="3315125E" w14:textId="77777777" w:rsidR="00614D45" w:rsidRDefault="00771589">
    <w:pPr>
      <w:pStyle w:val="Jalus"/>
    </w:pPr>
    <w:r>
      <w:t xml:space="preserve">Tel: +372 6 600 </w:t>
    </w:r>
    <w:proofErr w:type="gramStart"/>
    <w:r>
      <w:t>620  |</w:t>
    </w:r>
    <w:proofErr w:type="gramEnd"/>
    <w:r>
      <w:t xml:space="preserve">  E-mail: </w:t>
    </w:r>
    <w:proofErr w:type="gramStart"/>
    <w:r>
      <w:t>itsales@elisa.ee  |</w:t>
    </w:r>
    <w:proofErr w:type="gramEnd"/>
    <w:r>
      <w:t xml:space="preserve">  www.elisa.ee/it</w:t>
    </w:r>
  </w:p>
  <w:p w14:paraId="4A6E6681" w14:textId="74C7CF2D" w:rsidR="00614D45" w:rsidRDefault="00771589">
    <w:pPr>
      <w:pStyle w:val="Jalus"/>
    </w:pPr>
    <w:r>
      <w:t xml:space="preserve">Company ID: </w:t>
    </w:r>
    <w:r w:rsidR="002B5FE7" w:rsidRPr="002B5FE7">
      <w:t>10069659</w:t>
    </w:r>
  </w:p>
  <w:p w14:paraId="085F5236" w14:textId="77777777" w:rsidR="00614D45" w:rsidRDefault="00614D45">
    <w:pPr>
      <w:pStyle w:val="Jalus"/>
    </w:pPr>
  </w:p>
  <w:p w14:paraId="4BE191F2" w14:textId="77777777" w:rsidR="00614D45" w:rsidRDefault="00614D4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91BA" w14:textId="507FA311" w:rsidR="003B48CF" w:rsidRDefault="003B48CF">
    <w:pPr>
      <w:pStyle w:val="Jalu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9FA063" wp14:editId="5D8C22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3350" cy="345440"/>
              <wp:effectExtent l="0" t="0" r="6350" b="0"/>
              <wp:wrapNone/>
              <wp:docPr id="158318342" name="Text Box 1" descr="For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C85CE" w14:textId="4295F692" w:rsidR="003B48CF" w:rsidRPr="003B48CF" w:rsidRDefault="003B48CF" w:rsidP="003B48CF">
                          <w:pPr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</w:pPr>
                          <w:r w:rsidRPr="003B48CF">
                            <w:rPr>
                              <w:rFonts w:ascii="Aptos" w:eastAsia="Aptos" w:hAnsi="Aptos" w:cs="Aptos"/>
                              <w:noProof/>
                              <w:sz w:val="20"/>
                              <w:szCs w:val="20"/>
                            </w:rPr>
                            <w:t>For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FA0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or Internal Use Only" style="position:absolute;left:0;text-align:left;margin-left:0;margin-top:0;width:110.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31AC85CE" w14:textId="4295F692" w:rsidR="003B48CF" w:rsidRPr="003B48CF" w:rsidRDefault="003B48CF" w:rsidP="003B48CF">
                    <w:pPr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</w:pPr>
                    <w:r w:rsidRPr="003B48CF">
                      <w:rPr>
                        <w:rFonts w:ascii="Aptos" w:eastAsia="Aptos" w:hAnsi="Aptos" w:cs="Aptos"/>
                        <w:noProof/>
                        <w:sz w:val="20"/>
                        <w:szCs w:val="20"/>
                      </w:rPr>
                      <w:t>For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C61D" w14:textId="77777777" w:rsidR="00D31476" w:rsidRDefault="00D31476">
      <w:r>
        <w:separator/>
      </w:r>
    </w:p>
  </w:footnote>
  <w:footnote w:type="continuationSeparator" w:id="0">
    <w:p w14:paraId="36966699" w14:textId="77777777" w:rsidR="00D31476" w:rsidRDefault="00D3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ED8D" w14:textId="77777777" w:rsidR="00614D45" w:rsidRDefault="00771589">
    <w:pPr>
      <w:pStyle w:val="Pis"/>
    </w:pPr>
    <w:r>
      <w:rPr>
        <w:noProof/>
      </w:rPr>
      <w:drawing>
        <wp:anchor distT="0" distB="0" distL="0" distR="0" simplePos="0" relativeHeight="3" behindDoc="1" locked="0" layoutInCell="0" allowOverlap="1" wp14:anchorId="0652BC8E" wp14:editId="2F1859C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083310"/>
          <wp:effectExtent l="0" t="0" r="0" b="0"/>
          <wp:wrapNone/>
          <wp:docPr id="1" name="p2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2i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B26"/>
    <w:multiLevelType w:val="multilevel"/>
    <w:tmpl w:val="B5DC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F46C7"/>
    <w:multiLevelType w:val="multilevel"/>
    <w:tmpl w:val="225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4676E"/>
    <w:multiLevelType w:val="multilevel"/>
    <w:tmpl w:val="8D3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879025">
    <w:abstractNumId w:val="1"/>
  </w:num>
  <w:num w:numId="2" w16cid:durableId="2044209066">
    <w:abstractNumId w:val="2"/>
  </w:num>
  <w:num w:numId="3" w16cid:durableId="18183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43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4D"/>
    <w:rsid w:val="000E624D"/>
    <w:rsid w:val="00127071"/>
    <w:rsid w:val="001919B6"/>
    <w:rsid w:val="002B5FE7"/>
    <w:rsid w:val="002C5726"/>
    <w:rsid w:val="00315FFF"/>
    <w:rsid w:val="00327C29"/>
    <w:rsid w:val="003603D4"/>
    <w:rsid w:val="003B48CF"/>
    <w:rsid w:val="003E04BE"/>
    <w:rsid w:val="00487958"/>
    <w:rsid w:val="00612233"/>
    <w:rsid w:val="00614D45"/>
    <w:rsid w:val="006272EC"/>
    <w:rsid w:val="00694A8D"/>
    <w:rsid w:val="006B4A31"/>
    <w:rsid w:val="00706F57"/>
    <w:rsid w:val="007667D4"/>
    <w:rsid w:val="00771589"/>
    <w:rsid w:val="007826AC"/>
    <w:rsid w:val="0078653E"/>
    <w:rsid w:val="0088160F"/>
    <w:rsid w:val="0092730E"/>
    <w:rsid w:val="00936603"/>
    <w:rsid w:val="00943795"/>
    <w:rsid w:val="00992575"/>
    <w:rsid w:val="00A96EEA"/>
    <w:rsid w:val="00B979F1"/>
    <w:rsid w:val="00C9141F"/>
    <w:rsid w:val="00CA13DB"/>
    <w:rsid w:val="00CE30F6"/>
    <w:rsid w:val="00D31476"/>
    <w:rsid w:val="00D53FF5"/>
    <w:rsid w:val="00DA4812"/>
    <w:rsid w:val="00DB34E9"/>
    <w:rsid w:val="00DB4025"/>
    <w:rsid w:val="00DE1A03"/>
    <w:rsid w:val="00F475F6"/>
    <w:rsid w:val="00F6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1503"/>
  <w15:docId w15:val="{285C8BB7-20F2-5F4F-A7E0-814865E3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61A8D"/>
    <w:pPr>
      <w:suppressAutoHyphens w:val="0"/>
    </w:pPr>
    <w:rPr>
      <w:color w:val="000000"/>
      <w:sz w:val="24"/>
      <w:szCs w:val="24"/>
      <w:lang w:val="et-EE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3800C6"/>
    <w:pPr>
      <w:widowControl w:val="0"/>
      <w:outlineLvl w:val="0"/>
    </w:pPr>
    <w:rPr>
      <w:rFonts w:ascii="Helvetica" w:hAnsi="Helvetica" w:cs="Helvetica"/>
      <w:b/>
      <w:sz w:val="22"/>
      <w:szCs w:val="22"/>
      <w:lang w:val="en-AU"/>
    </w:rPr>
  </w:style>
  <w:style w:type="paragraph" w:styleId="Pealkiri2">
    <w:name w:val="heading 2"/>
    <w:basedOn w:val="Normaallaad"/>
    <w:next w:val="Normaallaad"/>
    <w:link w:val="Pealkiri2Mrk"/>
    <w:qFormat/>
    <w:rsid w:val="006333A6"/>
    <w:pPr>
      <w:outlineLvl w:val="1"/>
    </w:pPr>
    <w:rPr>
      <w:rFonts w:ascii="Arial" w:hAnsi="Arial"/>
      <w:b/>
      <w:sz w:val="22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3800C6"/>
    <w:pPr>
      <w:widowControl w:val="0"/>
      <w:outlineLvl w:val="2"/>
    </w:pPr>
    <w:rPr>
      <w:rFonts w:ascii="Helvetica" w:hAnsi="Helvetica" w:cs="Helvetica"/>
      <w:sz w:val="22"/>
      <w:szCs w:val="22"/>
      <w:lang w:val="en-A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semiHidden/>
    <w:qFormat/>
    <w:rsid w:val="00867531"/>
    <w:rPr>
      <w:sz w:val="16"/>
      <w:szCs w:val="16"/>
    </w:rPr>
  </w:style>
  <w:style w:type="character" w:customStyle="1" w:styleId="h11">
    <w:name w:val="h11"/>
    <w:qFormat/>
    <w:rsid w:val="00180190"/>
    <w:rPr>
      <w:b/>
      <w:bCs/>
      <w:color w:val="555555"/>
      <w:sz w:val="27"/>
      <w:szCs w:val="27"/>
    </w:rPr>
  </w:style>
  <w:style w:type="character" w:styleId="Hperlink">
    <w:name w:val="Hyperlink"/>
    <w:rsid w:val="00D432E5"/>
    <w:rPr>
      <w:color w:val="0000FF"/>
      <w:u w:val="single"/>
    </w:rPr>
  </w:style>
  <w:style w:type="character" w:customStyle="1" w:styleId="Pealkiri2Mrk">
    <w:name w:val="Pealkiri 2 Märk"/>
    <w:link w:val="Pealkiri2"/>
    <w:uiPriority w:val="99"/>
    <w:qFormat/>
    <w:rsid w:val="006333A6"/>
    <w:rPr>
      <w:rFonts w:ascii="Arial" w:hAnsi="Arial"/>
      <w:b/>
      <w:sz w:val="22"/>
      <w:szCs w:val="24"/>
      <w:lang w:val="en-US" w:eastAsia="en-US"/>
    </w:rPr>
  </w:style>
  <w:style w:type="character" w:customStyle="1" w:styleId="Kehatekst3Mrk">
    <w:name w:val="Kehatekst 3 Märk"/>
    <w:link w:val="Kehatekst3"/>
    <w:qFormat/>
    <w:rsid w:val="008C4594"/>
    <w:rPr>
      <w:sz w:val="16"/>
      <w:szCs w:val="16"/>
      <w:lang w:val="en-US"/>
    </w:rPr>
  </w:style>
  <w:style w:type="character" w:customStyle="1" w:styleId="Pealkiri1Mrk">
    <w:name w:val="Pealkiri 1 Märk"/>
    <w:link w:val="Pealkiri1"/>
    <w:uiPriority w:val="99"/>
    <w:qFormat/>
    <w:rsid w:val="003800C6"/>
    <w:rPr>
      <w:rFonts w:ascii="Helvetica" w:hAnsi="Helvetica" w:cs="Helvetica"/>
      <w:sz w:val="22"/>
      <w:szCs w:val="22"/>
      <w:lang w:val="en-AU"/>
    </w:rPr>
  </w:style>
  <w:style w:type="character" w:customStyle="1" w:styleId="Pealkiri3Mrk">
    <w:name w:val="Pealkiri 3 Märk"/>
    <w:link w:val="Pealkiri3"/>
    <w:uiPriority w:val="99"/>
    <w:qFormat/>
    <w:rsid w:val="003800C6"/>
    <w:rPr>
      <w:rFonts w:ascii="Helvetica" w:hAnsi="Helvetica" w:cs="Helvetica"/>
      <w:sz w:val="22"/>
      <w:szCs w:val="22"/>
      <w:lang w:val="en-AU"/>
    </w:rPr>
  </w:style>
  <w:style w:type="character" w:customStyle="1" w:styleId="KehatekstMrk">
    <w:name w:val="Kehatekst Märk"/>
    <w:link w:val="Kehatekst"/>
    <w:uiPriority w:val="99"/>
    <w:qFormat/>
    <w:locked/>
    <w:rsid w:val="003800C6"/>
    <w:rPr>
      <w:sz w:val="24"/>
      <w:lang w:val="et-EE"/>
    </w:rPr>
  </w:style>
  <w:style w:type="character" w:customStyle="1" w:styleId="Kehatekst2Mrk">
    <w:name w:val="Kehatekst 2 Märk"/>
    <w:link w:val="Kehatekst2"/>
    <w:uiPriority w:val="99"/>
    <w:qFormat/>
    <w:rsid w:val="003800C6"/>
    <w:rPr>
      <w:rFonts w:ascii="Arial" w:hAnsi="Arial" w:cs="Arial"/>
      <w:color w:val="0000FF"/>
      <w:sz w:val="18"/>
      <w:szCs w:val="18"/>
      <w:lang w:val="et-EE"/>
    </w:rPr>
  </w:style>
  <w:style w:type="character" w:customStyle="1" w:styleId="JalusMrk">
    <w:name w:val="Jalus Märk"/>
    <w:link w:val="Jalus"/>
    <w:uiPriority w:val="99"/>
    <w:qFormat/>
    <w:rsid w:val="003800C6"/>
    <w:rPr>
      <w:rFonts w:ascii="Helvetica" w:hAnsi="Helvetica" w:cs="Helvetica"/>
      <w:sz w:val="22"/>
      <w:szCs w:val="22"/>
      <w:lang w:val="en-AU"/>
    </w:rPr>
  </w:style>
  <w:style w:type="character" w:styleId="Lehekljenumber">
    <w:name w:val="page number"/>
    <w:uiPriority w:val="99"/>
    <w:qFormat/>
    <w:rsid w:val="003800C6"/>
    <w:rPr>
      <w:rFonts w:cs="Times New Roman"/>
    </w:rPr>
  </w:style>
  <w:style w:type="character" w:customStyle="1" w:styleId="PealkiriMrk">
    <w:name w:val="Pealkiri Märk"/>
    <w:link w:val="Pealkiri"/>
    <w:uiPriority w:val="99"/>
    <w:qFormat/>
    <w:rsid w:val="003800C6"/>
    <w:rPr>
      <w:rFonts w:ascii="Helvetica" w:hAnsi="Helvetica" w:cs="Helvetica"/>
      <w:b/>
      <w:bCs/>
      <w:kern w:val="2"/>
      <w:sz w:val="24"/>
      <w:szCs w:val="24"/>
      <w:lang w:val="en-US"/>
    </w:rPr>
  </w:style>
  <w:style w:type="character" w:customStyle="1" w:styleId="PisMrk">
    <w:name w:val="Päis Märk"/>
    <w:link w:val="Pis"/>
    <w:uiPriority w:val="99"/>
    <w:qFormat/>
    <w:rsid w:val="0047738D"/>
    <w:rPr>
      <w:sz w:val="24"/>
      <w:szCs w:val="24"/>
      <w:lang w:val="en-US" w:eastAsia="en-US"/>
    </w:rPr>
  </w:style>
  <w:style w:type="character" w:customStyle="1" w:styleId="TaandegakehatekstMrk">
    <w:name w:val="Taandega kehatekst Märk"/>
    <w:link w:val="Taandegakehatekst"/>
    <w:qFormat/>
    <w:rsid w:val="003D09C2"/>
    <w:rPr>
      <w:sz w:val="24"/>
      <w:szCs w:val="24"/>
      <w:lang w:val="en-US" w:eastAsia="en-US"/>
    </w:rPr>
  </w:style>
  <w:style w:type="character" w:customStyle="1" w:styleId="Taandegakehatekst2Mrk">
    <w:name w:val="Taandega kehatekst 2 Märk"/>
    <w:link w:val="Taandegakehatekst2"/>
    <w:qFormat/>
    <w:rsid w:val="003D09C2"/>
    <w:rPr>
      <w:sz w:val="24"/>
      <w:szCs w:val="24"/>
      <w:lang w:val="en-US" w:eastAsia="en-US"/>
    </w:rPr>
  </w:style>
  <w:style w:type="character" w:customStyle="1" w:styleId="Taandegakehatekst3Mrk">
    <w:name w:val="Taandega kehatekst 3 Märk"/>
    <w:link w:val="Taandegakehatekst3"/>
    <w:qFormat/>
    <w:rsid w:val="003D09C2"/>
    <w:rPr>
      <w:sz w:val="16"/>
      <w:szCs w:val="16"/>
      <w:lang w:val="en-US" w:eastAsia="en-US"/>
    </w:rPr>
  </w:style>
  <w:style w:type="paragraph" w:customStyle="1" w:styleId="Heading">
    <w:name w:val="Heading"/>
    <w:basedOn w:val="Normaallaad"/>
    <w:next w:val="Kehatekst"/>
    <w:qFormat/>
    <w:pPr>
      <w:keepNext/>
      <w:spacing w:before="240" w:after="120"/>
    </w:pPr>
    <w:rPr>
      <w:rFonts w:ascii="Arial" w:eastAsia="Microsoft YaHei" w:hAnsi="Arial" w:cs="Arial"/>
      <w:sz w:val="32"/>
      <w:szCs w:val="28"/>
    </w:rPr>
  </w:style>
  <w:style w:type="paragraph" w:styleId="Kehatekst">
    <w:name w:val="Body Text"/>
    <w:basedOn w:val="Normaallaad"/>
    <w:link w:val="KehatekstMrk"/>
    <w:uiPriority w:val="99"/>
    <w:rsid w:val="009B1D6D"/>
    <w:pPr>
      <w:widowControl w:val="0"/>
      <w:jc w:val="both"/>
    </w:pPr>
    <w:rPr>
      <w:rFonts w:ascii="Arial" w:hAnsi="Arial"/>
      <w:sz w:val="22"/>
      <w:szCs w:val="20"/>
    </w:rPr>
  </w:style>
  <w:style w:type="paragraph" w:styleId="Loend">
    <w:name w:val="List"/>
    <w:basedOn w:val="Kehatekst"/>
    <w:pPr>
      <w:tabs>
        <w:tab w:val="left" w:pos="283"/>
      </w:tabs>
      <w:snapToGrid w:val="0"/>
    </w:pPr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allaad"/>
    <w:qFormat/>
    <w:pPr>
      <w:suppressLineNumbers/>
    </w:pPr>
    <w:rPr>
      <w:rFonts w:cs="Arial"/>
    </w:rPr>
  </w:style>
  <w:style w:type="paragraph" w:styleId="Kommentaaritekst">
    <w:name w:val="annotation text"/>
    <w:basedOn w:val="Normaallaad"/>
    <w:semiHidden/>
    <w:qFormat/>
    <w:rsid w:val="0086753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qFormat/>
    <w:rsid w:val="00867531"/>
    <w:rPr>
      <w:b/>
      <w:bCs/>
    </w:rPr>
  </w:style>
  <w:style w:type="paragraph" w:styleId="Jutumullitekst">
    <w:name w:val="Balloon Text"/>
    <w:basedOn w:val="Normaallaad"/>
    <w:semiHidden/>
    <w:qFormat/>
    <w:rsid w:val="00867531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qFormat/>
    <w:rsid w:val="0031073C"/>
    <w:pPr>
      <w:widowControl w:val="0"/>
    </w:pPr>
    <w:rPr>
      <w:sz w:val="24"/>
      <w:szCs w:val="24"/>
      <w:lang w:eastAsia="en-US"/>
    </w:rPr>
  </w:style>
  <w:style w:type="paragraph" w:customStyle="1" w:styleId="MediumGrid1-Accent21">
    <w:name w:val="Medium Grid 1 - Accent 21"/>
    <w:basedOn w:val="Normaallaad"/>
    <w:uiPriority w:val="34"/>
    <w:qFormat/>
    <w:rsid w:val="009400F5"/>
    <w:pPr>
      <w:ind w:left="708"/>
    </w:pPr>
  </w:style>
  <w:style w:type="paragraph" w:styleId="Kehatekst3">
    <w:name w:val="Body Text 3"/>
    <w:basedOn w:val="Normaallaad"/>
    <w:link w:val="Kehatekst3Mrk"/>
    <w:qFormat/>
    <w:rsid w:val="008C4594"/>
    <w:pPr>
      <w:spacing w:after="120"/>
    </w:pPr>
    <w:rPr>
      <w:sz w:val="16"/>
      <w:szCs w:val="16"/>
    </w:rPr>
  </w:style>
  <w:style w:type="paragraph" w:styleId="Kehatekst2">
    <w:name w:val="Body Text 2"/>
    <w:basedOn w:val="Normaallaad"/>
    <w:link w:val="Kehatekst2Mrk"/>
    <w:uiPriority w:val="99"/>
    <w:qFormat/>
    <w:rsid w:val="003800C6"/>
    <w:pPr>
      <w:widowControl w:val="0"/>
    </w:pPr>
    <w:rPr>
      <w:rFonts w:ascii="Arial" w:hAnsi="Arial" w:cs="Arial"/>
      <w:color w:val="0000FF"/>
      <w:sz w:val="18"/>
      <w:szCs w:val="18"/>
    </w:rPr>
  </w:style>
  <w:style w:type="paragraph" w:customStyle="1" w:styleId="HeaderandFooter">
    <w:name w:val="Header and Footer"/>
    <w:basedOn w:val="Normaallaad"/>
    <w:qFormat/>
  </w:style>
  <w:style w:type="paragraph" w:styleId="Jalus">
    <w:name w:val="footer"/>
    <w:basedOn w:val="Normaallaad"/>
    <w:link w:val="JalusMrk"/>
    <w:rsid w:val="003800C6"/>
    <w:pPr>
      <w:widowControl w:val="0"/>
      <w:tabs>
        <w:tab w:val="center" w:pos="4320"/>
        <w:tab w:val="right" w:pos="8640"/>
      </w:tabs>
      <w:snapToGrid w:val="0"/>
      <w:jc w:val="center"/>
    </w:pPr>
    <w:rPr>
      <w:rFonts w:ascii="Arial" w:hAnsi="Arial" w:cs="Helvetica"/>
      <w:color w:val="00239D"/>
      <w:sz w:val="16"/>
      <w:szCs w:val="22"/>
      <w:lang w:val="en-AU"/>
    </w:rPr>
  </w:style>
  <w:style w:type="paragraph" w:styleId="Pealkiri">
    <w:name w:val="Title"/>
    <w:basedOn w:val="Normaallaad"/>
    <w:link w:val="PealkiriMrk"/>
    <w:uiPriority w:val="99"/>
    <w:qFormat/>
    <w:rsid w:val="003800C6"/>
    <w:pPr>
      <w:widowControl w:val="0"/>
      <w:jc w:val="center"/>
    </w:pPr>
    <w:rPr>
      <w:rFonts w:ascii="Helvetica" w:hAnsi="Helvetica" w:cs="Helvetica"/>
      <w:b/>
      <w:bCs/>
      <w:kern w:val="2"/>
    </w:rPr>
  </w:style>
  <w:style w:type="paragraph" w:customStyle="1" w:styleId="ColourfulListAccent11">
    <w:name w:val="Colourful List – Accent 11"/>
    <w:basedOn w:val="Normaallaad"/>
    <w:uiPriority w:val="34"/>
    <w:qFormat/>
    <w:rsid w:val="003F4FBD"/>
    <w:pPr>
      <w:ind w:left="708"/>
    </w:pPr>
    <w:rPr>
      <w:rFonts w:ascii="Cambria" w:hAnsi="Cambria"/>
      <w:lang w:val="cs-CZ"/>
    </w:rPr>
  </w:style>
  <w:style w:type="paragraph" w:styleId="Pis">
    <w:name w:val="header"/>
    <w:basedOn w:val="Normaallaad"/>
    <w:link w:val="PisMrk"/>
    <w:uiPriority w:val="99"/>
    <w:rsid w:val="0047738D"/>
    <w:pPr>
      <w:tabs>
        <w:tab w:val="center" w:pos="4536"/>
        <w:tab w:val="right" w:pos="9072"/>
      </w:tabs>
    </w:pPr>
  </w:style>
  <w:style w:type="paragraph" w:styleId="Taandegakehatekst">
    <w:name w:val="Body Text Indent"/>
    <w:basedOn w:val="Normaallaad"/>
    <w:link w:val="TaandegakehatekstMrk"/>
    <w:rsid w:val="003D09C2"/>
    <w:pPr>
      <w:spacing w:after="120"/>
      <w:ind w:left="283"/>
    </w:pPr>
  </w:style>
  <w:style w:type="paragraph" w:styleId="Taandegakehatekst2">
    <w:name w:val="Body Text Indent 2"/>
    <w:basedOn w:val="Normaallaad"/>
    <w:link w:val="Taandegakehatekst2Mrk"/>
    <w:qFormat/>
    <w:rsid w:val="003D09C2"/>
    <w:pPr>
      <w:spacing w:after="120" w:line="480" w:lineRule="auto"/>
      <w:ind w:left="283"/>
    </w:pPr>
  </w:style>
  <w:style w:type="paragraph" w:styleId="Taandegakehatekst3">
    <w:name w:val="Body Text Indent 3"/>
    <w:basedOn w:val="Normaallaad"/>
    <w:link w:val="Taandegakehatekst3Mrk"/>
    <w:qFormat/>
    <w:rsid w:val="003D09C2"/>
    <w:pPr>
      <w:spacing w:after="120"/>
      <w:ind w:left="283"/>
    </w:pPr>
    <w:rPr>
      <w:sz w:val="16"/>
      <w:szCs w:val="16"/>
    </w:rPr>
  </w:style>
  <w:style w:type="paragraph" w:customStyle="1" w:styleId="ListContents">
    <w:name w:val="List Contents"/>
    <w:basedOn w:val="Normaallaad"/>
    <w:qFormat/>
    <w:pPr>
      <w:ind w:left="567"/>
    </w:pPr>
  </w:style>
  <w:style w:type="paragraph" w:customStyle="1" w:styleId="ListIndent">
    <w:name w:val="List Indent"/>
    <w:basedOn w:val="Kehatekst"/>
    <w:qFormat/>
    <w:pPr>
      <w:ind w:left="283" w:hanging="283"/>
    </w:pPr>
  </w:style>
  <w:style w:type="table" w:styleId="Kontuurtabel">
    <w:name w:val="Table Grid"/>
    <w:basedOn w:val="Normaaltabel"/>
    <w:rsid w:val="009B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k-word">
    <w:name w:val="break-word"/>
    <w:basedOn w:val="Liguvaikefont"/>
    <w:rsid w:val="00F61A8D"/>
  </w:style>
  <w:style w:type="character" w:customStyle="1" w:styleId="label-dark">
    <w:name w:val="label-dark"/>
    <w:basedOn w:val="Liguvaikefont"/>
    <w:rsid w:val="00F61A8D"/>
  </w:style>
  <w:style w:type="character" w:customStyle="1" w:styleId="apple-converted-space">
    <w:name w:val="apple-converted-space"/>
    <w:basedOn w:val="Liguvaikefont"/>
    <w:rsid w:val="00F61A8D"/>
  </w:style>
  <w:style w:type="character" w:customStyle="1" w:styleId="meta-list-item-bold">
    <w:name w:val="meta-list-item-bold"/>
    <w:basedOn w:val="Liguvaikefont"/>
    <w:rsid w:val="00F61A8D"/>
  </w:style>
  <w:style w:type="character" w:styleId="Lahendamatamainimine">
    <w:name w:val="Unresolved Mention"/>
    <w:basedOn w:val="Liguvaikefont"/>
    <w:uiPriority w:val="99"/>
    <w:semiHidden/>
    <w:unhideWhenUsed/>
    <w:rsid w:val="0078653E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rsid w:val="002C57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835f5d4-ee4d-4130-ac6e-b53054980106" ContentTypeId="0x0101003DD3BD8F327BC948B74269FF3693734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3DD3BD8F327BC948B74269FF3693734200987CF484A546A848AF311CEF55BE7CB4" ma:contentTypeVersion="20" ma:contentTypeDescription="" ma:contentTypeScope="" ma:versionID="de38e2b7dc1c825ef314a5614af39e25">
  <xsd:schema xmlns:xsd="http://www.w3.org/2001/XMLSchema" xmlns:xs="http://www.w3.org/2001/XMLSchema" xmlns:p="http://schemas.microsoft.com/office/2006/metadata/properties" xmlns:ns1="http://schemas.microsoft.com/sharepoint/v3" xmlns:ns2="b1d82d42-7e03-47d4-86a8-d292a13a80e1" targetNamespace="http://schemas.microsoft.com/office/2006/metadata/properties" ma:root="true" ma:fieldsID="ede6a85cbc25dca83358eb45eab3fb20" ns1:_="" ns2:_="">
    <xsd:import namespace="http://schemas.microsoft.com/sharepoint/v3"/>
    <xsd:import namespace="b1d82d42-7e03-47d4-86a8-d292a13a80e1"/>
    <xsd:element name="properties">
      <xsd:complexType>
        <xsd:sequence>
          <xsd:element name="documentManagement">
            <xsd:complexType>
              <xsd:all>
                <xsd:element ref="ns2:Confidentiality_x0020_Level"/>
                <xsd:element ref="ns2:Template_x0020_Type" minOccurs="0"/>
                <xsd:element ref="ns2:Description1" minOccurs="0"/>
                <xsd:element ref="ns2:SantaCare_x0020_Service" minOccurs="0"/>
                <xsd:element ref="ns1:Language" minOccurs="0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Language" ma:format="RadioButtons" ma:internalName="Language" ma:readOnly="false">
      <xsd:simpleType>
        <xsd:restriction base="dms:Choice">
          <xsd:enumeration value="English"/>
          <xsd:enumeration value="Estonian"/>
          <xsd:enumeration value="Finnish"/>
          <xsd:enumeration value="Latvian"/>
          <xsd:enumeration value="Lithuanian"/>
          <xsd:enumeration value="O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82d42-7e03-47d4-86a8-d292a13a80e1" elementFormDefault="qualified">
    <xsd:import namespace="http://schemas.microsoft.com/office/2006/documentManagement/types"/>
    <xsd:import namespace="http://schemas.microsoft.com/office/infopath/2007/PartnerControls"/>
    <xsd:element name="Confidentiality_x0020_Level" ma:index="1" ma:displayName="Confidentiality Level" ma:default="Internal" ma:format="RadioButtons" ma:indexed="true" ma:internalName="Confidentiality_x0020_Level" ma:readOnly="false">
      <xsd:simpleType>
        <xsd:restriction base="dms:Choice">
          <xsd:enumeration value="Public"/>
          <xsd:enumeration value="Internal"/>
          <xsd:enumeration value="Confidential"/>
          <xsd:enumeration value="Secret"/>
        </xsd:restriction>
      </xsd:simpleType>
    </xsd:element>
    <xsd:element name="Template_x0020_Type" ma:index="2" nillable="true" ma:displayName="Template Type" ma:format="Dropdown" ma:internalName="Template_x0020_Type" ma:readOnly="false">
      <xsd:simpleType>
        <xsd:restriction base="dms:Choice">
          <xsd:enumeration value="Contract template"/>
          <xsd:enumeration value="Document template"/>
          <xsd:enumeration value="Meeting minutes"/>
          <xsd:enumeration value="Presentation template"/>
          <xsd:enumeration value="Other"/>
        </xsd:restriction>
      </xsd:simpleType>
    </xsd:element>
    <xsd:element name="Description1" ma:index="3" nillable="true" ma:displayName="Description of Document" ma:internalName="Description1" ma:readOnly="false">
      <xsd:simpleType>
        <xsd:restriction base="dms:Text">
          <xsd:maxLength value="255"/>
        </xsd:restriction>
      </xsd:simpleType>
    </xsd:element>
    <xsd:element name="SantaCare_x0020_Service" ma:index="4" nillable="true" ma:displayName="SantaCare Service" ma:description="Choose the SantaCare service that is applicable" ma:format="Dropdown" ma:internalName="SantaCare_x0020_Service">
      <xsd:simpleType>
        <xsd:restriction base="dms:Choice">
          <xsd:enumeration value="Maintenance"/>
          <xsd:enumeration value="Managed Application Delivery"/>
          <xsd:enumeration value="Managed ePO"/>
          <xsd:enumeration value="Managed Firewall"/>
          <xsd:enumeration value="Managed Identiteettipohjaiset verkkopalvelut"/>
          <xsd:enumeration value="Managed LAN"/>
          <xsd:enumeration value="Managed MobileID"/>
          <xsd:enumeration value="Managed Rapid Deployment"/>
          <xsd:enumeration value="Managed Remote Access"/>
          <xsd:enumeration value="Managed Routing"/>
          <xsd:enumeration value="Managed Security GW"/>
          <xsd:enumeration value="Managed WAN"/>
          <xsd:enumeration value="Managed Wan optimointi"/>
          <xsd:enumeration value="Managed Web Security"/>
          <xsd:enumeration value="Managed Wlan"/>
          <xsd:enumeration value="SantaCare Arkkitehtuurisuunnittelu"/>
          <xsd:enumeration value="SantaCare Arkkitehtuurityöpaja"/>
          <xsd:enumeration value="SantaCare FW Audit"/>
          <xsd:enumeration value="SantaCare Lähiverkon kartoitus"/>
          <xsd:enumeration value="SantaCare Network Audit"/>
          <xsd:enumeration value="SantaCare Network Security Analysis"/>
          <xsd:enumeration value="SantaCare Project Manager"/>
          <xsd:enumeration value="SantaCare testaus– ja määrittelypalvelu"/>
          <xsd:enumeration value="SantaCare Trusted Advisor"/>
          <xsd:enumeration value="SantaCare Verkkoinventaario"/>
          <xsd:enumeration value="SantaCare Virtual Expert"/>
          <xsd:enumeration value="SantaCare WLAN Site Survey"/>
          <xsd:enumeration value="SantaCare Delivery"/>
          <xsd:enumeration value="SantaCare Unified Access Architecture"/>
        </xsd:restriction>
      </xsd:simpleType>
    </xsd:element>
    <xsd:element name="Country" ma:index="6" nillable="true" ma:displayName="Country" ma:description="Which company does this file belong to?" ma:format="Dropdown" ma:internalName="Country">
      <xsd:simpleType>
        <xsd:restriction base="dms:Choice">
          <xsd:enumeration value="SMN Estonia"/>
          <xsd:enumeration value="SMN Finland"/>
          <xsd:enumeration value="SMN Latvia"/>
          <xsd:enumeration value="SMN Lithuania"/>
          <xsd:enumeration value="SMN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DAED2-BD86-4A29-BE44-EEBDFB3BB8F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90EC4F-7857-423E-8646-C30EDC68E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d82d42-7e03-47d4-86a8-d292a13a8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DB454D-9E02-44D4-AF63-8732D713BFFD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31CB562F-A27A-47B3-BE54-BDAEA84DEAA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2D64707-7AD9-48B6-BECA-90C42FDA2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Services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 Lannes</dc:creator>
  <dc:description/>
  <cp:lastModifiedBy>Lagle Sokmann</cp:lastModifiedBy>
  <cp:revision>2</cp:revision>
  <dcterms:created xsi:type="dcterms:W3CDTF">2026-05-06T09:21:00Z</dcterms:created>
  <dcterms:modified xsi:type="dcterms:W3CDTF">2026-05-06T09:21:00Z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0x0101003DD3BD8F327BC948B74269FF36937342</vt:lpwstr>
  </property>
  <property fmtid="{D5CDD505-2E9C-101B-9397-08002B2CF9AE}" pid="3" name="Country">
    <vt:lpwstr>SMN Estonia</vt:lpwstr>
  </property>
  <property fmtid="{D5CDD505-2E9C-101B-9397-08002B2CF9AE}" pid="4" name="Current Content Type">
    <vt:lpwstr>Template</vt:lpwstr>
  </property>
  <property fmtid="{D5CDD505-2E9C-101B-9397-08002B2CF9AE}" pid="5" name="Language">
    <vt:lpwstr>Estonian</vt:lpwstr>
  </property>
  <property fmtid="{D5CDD505-2E9C-101B-9397-08002B2CF9AE}" pid="6" name="Previous Content Type">
    <vt:lpwstr>Template</vt:lpwstr>
  </property>
  <property fmtid="{D5CDD505-2E9C-101B-9397-08002B2CF9AE}" pid="7" name="SantaCare Service">
    <vt:lpwstr>Maintenance</vt:lpwstr>
  </property>
  <property fmtid="{D5CDD505-2E9C-101B-9397-08002B2CF9AE}" pid="8" name="Switch Content Type (Templates and Forms)">
    <vt:lpwstr>https://ee.smngroup.net/_layouts/15/wrkstat.aspx?List=2856c599-cb47-4ce7-bdda-74cb2ea7bde3&amp;WorkflowInstanceName=ddbce605-b9a9-494c-b106-73ea32d37799, Stage 1</vt:lpwstr>
  </property>
  <property fmtid="{D5CDD505-2E9C-101B-9397-08002B2CF9AE}" pid="9" name="Template Type">
    <vt:lpwstr>Contract template</vt:lpwstr>
  </property>
  <property fmtid="{D5CDD505-2E9C-101B-9397-08002B2CF9AE}" pid="10" name="_dlc_DocId">
    <vt:lpwstr>KEUT4A6FUJ4M-22-635</vt:lpwstr>
  </property>
  <property fmtid="{D5CDD505-2E9C-101B-9397-08002B2CF9AE}" pid="11" name="_dlc_DocIdItemGuid">
    <vt:lpwstr>76fbbc5f-7486-46d6-b12c-dcd31233c579</vt:lpwstr>
  </property>
  <property fmtid="{D5CDD505-2E9C-101B-9397-08002B2CF9AE}" pid="12" name="_dlc_DocIdUrl">
    <vt:lpwstr>http://intranet.smn.local/Estonia/_layouts/DocIdRedir.aspx?ID=KEUT4A6FUJ4M-22-635, KEUT4A6FUJ4M-22-635</vt:lpwstr>
  </property>
  <property fmtid="{D5CDD505-2E9C-101B-9397-08002B2CF9AE}" pid="13" name="ClassificationContentMarkingFooterShapeIds">
    <vt:lpwstr>96fbf06,7c791ee5,43519f53</vt:lpwstr>
  </property>
  <property fmtid="{D5CDD505-2E9C-101B-9397-08002B2CF9AE}" pid="14" name="ClassificationContentMarkingFooterFontProps">
    <vt:lpwstr>#000000,10,Aptos</vt:lpwstr>
  </property>
  <property fmtid="{D5CDD505-2E9C-101B-9397-08002B2CF9AE}" pid="15" name="ClassificationContentMarkingFooterText">
    <vt:lpwstr>For Internal Use Only</vt:lpwstr>
  </property>
  <property fmtid="{D5CDD505-2E9C-101B-9397-08002B2CF9AE}" pid="16" name="MSIP_Label_86f2337d-3b8f-4f73-80eb-e1c6c49c36db_Enabled">
    <vt:lpwstr>true</vt:lpwstr>
  </property>
  <property fmtid="{D5CDD505-2E9C-101B-9397-08002B2CF9AE}" pid="17" name="MSIP_Label_86f2337d-3b8f-4f73-80eb-e1c6c49c36db_SetDate">
    <vt:lpwstr>2026-04-14T09:03:31Z</vt:lpwstr>
  </property>
  <property fmtid="{D5CDD505-2E9C-101B-9397-08002B2CF9AE}" pid="18" name="MSIP_Label_86f2337d-3b8f-4f73-80eb-e1c6c49c36db_Method">
    <vt:lpwstr>Standard</vt:lpwstr>
  </property>
  <property fmtid="{D5CDD505-2E9C-101B-9397-08002B2CF9AE}" pid="19" name="MSIP_Label_86f2337d-3b8f-4f73-80eb-e1c6c49c36db_Name">
    <vt:lpwstr>86f2337d-3b8f-4f73-80eb-e1c6c49c36db</vt:lpwstr>
  </property>
  <property fmtid="{D5CDD505-2E9C-101B-9397-08002B2CF9AE}" pid="20" name="MSIP_Label_86f2337d-3b8f-4f73-80eb-e1c6c49c36db_SiteId">
    <vt:lpwstr>bc70102e-bcef-408c-8acb-2ab01f1517ab</vt:lpwstr>
  </property>
  <property fmtid="{D5CDD505-2E9C-101B-9397-08002B2CF9AE}" pid="21" name="MSIP_Label_86f2337d-3b8f-4f73-80eb-e1c6c49c36db_ActionId">
    <vt:lpwstr>4aa7c0e3-161d-44bc-afee-2fad195ef75f</vt:lpwstr>
  </property>
  <property fmtid="{D5CDD505-2E9C-101B-9397-08002B2CF9AE}" pid="22" name="MSIP_Label_86f2337d-3b8f-4f73-80eb-e1c6c49c36db_ContentBits">
    <vt:lpwstr>2</vt:lpwstr>
  </property>
  <property fmtid="{D5CDD505-2E9C-101B-9397-08002B2CF9AE}" pid="23" name="MSIP_Label_86f2337d-3b8f-4f73-80eb-e1c6c49c36db_Tag">
    <vt:lpwstr>50, 3, 0, 1</vt:lpwstr>
  </property>
  <property fmtid="{D5CDD505-2E9C-101B-9397-08002B2CF9AE}" pid="24" name="MSIP_Label_0839a55c-41b7-435a-93b8-5b74de89c461_Enabled">
    <vt:lpwstr>true</vt:lpwstr>
  </property>
  <property fmtid="{D5CDD505-2E9C-101B-9397-08002B2CF9AE}" pid="25" name="MSIP_Label_0839a55c-41b7-435a-93b8-5b74de89c461_SetDate">
    <vt:lpwstr>2026-05-06T09:21:07Z</vt:lpwstr>
  </property>
  <property fmtid="{D5CDD505-2E9C-101B-9397-08002B2CF9AE}" pid="26" name="MSIP_Label_0839a55c-41b7-435a-93b8-5b74de89c461_Method">
    <vt:lpwstr>Standard</vt:lpwstr>
  </property>
  <property fmtid="{D5CDD505-2E9C-101B-9397-08002B2CF9AE}" pid="27" name="MSIP_Label_0839a55c-41b7-435a-93b8-5b74de89c461_Name">
    <vt:lpwstr>SMIT - Sisemine kasutus.</vt:lpwstr>
  </property>
  <property fmtid="{D5CDD505-2E9C-101B-9397-08002B2CF9AE}" pid="28" name="MSIP_Label_0839a55c-41b7-435a-93b8-5b74de89c461_SiteId">
    <vt:lpwstr>7bae085e-3093-4c05-8334-7a5421e0af07</vt:lpwstr>
  </property>
  <property fmtid="{D5CDD505-2E9C-101B-9397-08002B2CF9AE}" pid="29" name="MSIP_Label_0839a55c-41b7-435a-93b8-5b74de89c461_ActionId">
    <vt:lpwstr>808f8661-3a85-40be-8a96-a57561e7087d</vt:lpwstr>
  </property>
  <property fmtid="{D5CDD505-2E9C-101B-9397-08002B2CF9AE}" pid="30" name="MSIP_Label_0839a55c-41b7-435a-93b8-5b74de89c461_ContentBits">
    <vt:lpwstr>0</vt:lpwstr>
  </property>
  <property fmtid="{D5CDD505-2E9C-101B-9397-08002B2CF9AE}" pid="31" name="MSIP_Label_0839a55c-41b7-435a-93b8-5b74de89c461_Tag">
    <vt:lpwstr>10, 3, 0, 1</vt:lpwstr>
  </property>
</Properties>
</file>